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CB9A" w14:textId="77777777" w:rsidR="00BE19FA" w:rsidRPr="00FE5BEA" w:rsidRDefault="00FE5BEA">
      <w:pPr>
        <w:rPr>
          <w:sz w:val="28"/>
          <w:szCs w:val="28"/>
        </w:rPr>
      </w:pPr>
      <w:r>
        <w:rPr>
          <w:sz w:val="28"/>
          <w:szCs w:val="28"/>
        </w:rPr>
        <w:t>Allmogedörrar produktfakta</w:t>
      </w:r>
    </w:p>
    <w:p w14:paraId="5045C343" w14:textId="77777777" w:rsidR="00587139" w:rsidRDefault="00587139"/>
    <w:p w14:paraId="1F60C5E5" w14:textId="77777777" w:rsidR="00587139" w:rsidRDefault="00587139"/>
    <w:p w14:paraId="5E94B2E3" w14:textId="77777777" w:rsidR="00587139" w:rsidRDefault="00587139">
      <w:r>
        <w:t xml:space="preserve">Halvfranska isolerade ytterdörrar. </w:t>
      </w:r>
      <w:r w:rsidR="007D3763">
        <w:t xml:space="preserve">Obehandlade. </w:t>
      </w:r>
      <w:r>
        <w:t xml:space="preserve">Tillverkade enligt ramverksmetoden i massiv vändlimmad furu. Frisade speglar i fuktfast MDF – board. 60 mm tjocka dörrblad med </w:t>
      </w:r>
      <w:proofErr w:type="gramStart"/>
      <w:r>
        <w:t>isolering  ( cellplast</w:t>
      </w:r>
      <w:proofErr w:type="gramEnd"/>
      <w:r>
        <w:t xml:space="preserve"> ).</w:t>
      </w:r>
      <w:r w:rsidR="00FE5BEA">
        <w:t xml:space="preserve"> Ramverk inklusive profil 110 mm.</w:t>
      </w:r>
    </w:p>
    <w:p w14:paraId="099FA05C" w14:textId="77777777" w:rsidR="00587139" w:rsidRPr="00587139" w:rsidRDefault="00587139">
      <w:pPr>
        <w:rPr>
          <w:b/>
        </w:rPr>
      </w:pPr>
      <w:r w:rsidRPr="00587139">
        <w:rPr>
          <w:b/>
        </w:rPr>
        <w:t>Karm:</w:t>
      </w:r>
    </w:p>
    <w:p w14:paraId="4BD7A07E" w14:textId="77777777" w:rsidR="00587139" w:rsidRDefault="00587139">
      <w:r>
        <w:t>Utåtgående. 42 x 115 mm med tröskel i ek.</w:t>
      </w:r>
    </w:p>
    <w:p w14:paraId="2A34EF05" w14:textId="77777777" w:rsidR="00587139" w:rsidRPr="00695D6C" w:rsidRDefault="00587139">
      <w:pPr>
        <w:rPr>
          <w:b/>
        </w:rPr>
      </w:pPr>
      <w:r w:rsidRPr="00695D6C">
        <w:rPr>
          <w:b/>
        </w:rPr>
        <w:t>Beslagning:</w:t>
      </w:r>
    </w:p>
    <w:p w14:paraId="4BC26636" w14:textId="77777777" w:rsidR="00587139" w:rsidRDefault="00587139">
      <w:r>
        <w:t xml:space="preserve">Låskista ASSA 2002 </w:t>
      </w:r>
      <w:proofErr w:type="spellStart"/>
      <w:r>
        <w:t>Evo</w:t>
      </w:r>
      <w:proofErr w:type="spellEnd"/>
      <w:r>
        <w:t xml:space="preserve"> med hakkolv</w:t>
      </w:r>
      <w:r w:rsidR="00356EE2">
        <w:t xml:space="preserve"> för bästa säkerhet</w:t>
      </w:r>
      <w:r>
        <w:t>.</w:t>
      </w:r>
    </w:p>
    <w:p w14:paraId="7BD805D2" w14:textId="77777777" w:rsidR="00587139" w:rsidRDefault="00587139">
      <w:r>
        <w:t>Gångjärn 4228 förzinkad</w:t>
      </w:r>
      <w:r w:rsidR="00695D6C">
        <w:t xml:space="preserve">, </w:t>
      </w:r>
      <w:r>
        <w:t>med bakkantssäkring. Övermålas om målning ingår.</w:t>
      </w:r>
    </w:p>
    <w:p w14:paraId="2964522F" w14:textId="77777777" w:rsidR="00695D6C" w:rsidRPr="00695D6C" w:rsidRDefault="00695D6C">
      <w:pPr>
        <w:rPr>
          <w:b/>
        </w:rPr>
      </w:pPr>
      <w:r w:rsidRPr="00695D6C">
        <w:rPr>
          <w:b/>
        </w:rPr>
        <w:t>Glas:</w:t>
      </w:r>
      <w:bookmarkStart w:id="0" w:name="_GoBack"/>
      <w:bookmarkEnd w:id="0"/>
    </w:p>
    <w:p w14:paraId="08B1A986" w14:textId="77777777" w:rsidR="00695D6C" w:rsidRDefault="00695D6C">
      <w:r>
        <w:t>2 – glas. Planglas in och utvändigt.</w:t>
      </w:r>
    </w:p>
    <w:p w14:paraId="22C121FE" w14:textId="77777777" w:rsidR="00695D6C" w:rsidRPr="00695D6C" w:rsidRDefault="00695D6C">
      <w:pPr>
        <w:rPr>
          <w:b/>
        </w:rPr>
      </w:pPr>
      <w:r w:rsidRPr="00695D6C">
        <w:rPr>
          <w:b/>
        </w:rPr>
        <w:t>Målning:</w:t>
      </w:r>
    </w:p>
    <w:p w14:paraId="6641DC78" w14:textId="77777777" w:rsidR="00695D6C" w:rsidRDefault="00695D6C">
      <w:r>
        <w:t xml:space="preserve">Alternativ 1. Handstruken linoljefärg 1 och 2 – </w:t>
      </w:r>
      <w:r w:rsidR="00BF480C">
        <w:t xml:space="preserve">färgsmålat. </w:t>
      </w:r>
      <w:r w:rsidR="00BF480C">
        <w:t>Engwall o. Claesson</w:t>
      </w:r>
      <w:r>
        <w:t>.</w:t>
      </w:r>
    </w:p>
    <w:p w14:paraId="07B3E793" w14:textId="77777777" w:rsidR="00695D6C" w:rsidRDefault="00695D6C">
      <w:r>
        <w:t xml:space="preserve">Alternativ 2. Handstruken alkydoljefärg 1 och 2 – färgsmålat. </w:t>
      </w:r>
      <w:proofErr w:type="spellStart"/>
      <w:r>
        <w:t>Tikkurila</w:t>
      </w:r>
      <w:proofErr w:type="spellEnd"/>
      <w:r>
        <w:t>.</w:t>
      </w:r>
    </w:p>
    <w:p w14:paraId="1BC7AF2C" w14:textId="77777777" w:rsidR="00695D6C" w:rsidRDefault="00695D6C">
      <w:r>
        <w:t xml:space="preserve">Alternativ 3. Grundmålat med </w:t>
      </w:r>
      <w:proofErr w:type="spellStart"/>
      <w:r>
        <w:t>linolje</w:t>
      </w:r>
      <w:proofErr w:type="spellEnd"/>
      <w:r>
        <w:t xml:space="preserve"> alternativt alkydoljefärg.</w:t>
      </w:r>
    </w:p>
    <w:p w14:paraId="5697EA5F" w14:textId="77777777" w:rsidR="00695D6C" w:rsidRDefault="00695D6C">
      <w:pPr>
        <w:rPr>
          <w:b/>
        </w:rPr>
      </w:pPr>
      <w:r w:rsidRPr="00695D6C">
        <w:rPr>
          <w:b/>
        </w:rPr>
        <w:t>Kitt:</w:t>
      </w:r>
    </w:p>
    <w:p w14:paraId="1D0731FB" w14:textId="77777777" w:rsidR="00695D6C" w:rsidRDefault="00695D6C">
      <w:r>
        <w:t xml:space="preserve"> Linoljekitt som övermålas av köpare.</w:t>
      </w:r>
    </w:p>
    <w:p w14:paraId="38151A23" w14:textId="77777777" w:rsidR="00695D6C" w:rsidRPr="00695D6C" w:rsidRDefault="00695D6C">
      <w:pPr>
        <w:rPr>
          <w:b/>
        </w:rPr>
      </w:pPr>
      <w:r w:rsidRPr="00695D6C">
        <w:rPr>
          <w:b/>
        </w:rPr>
        <w:t>Spröjs:</w:t>
      </w:r>
    </w:p>
    <w:p w14:paraId="1C989426" w14:textId="77777777" w:rsidR="00695D6C" w:rsidRDefault="00695D6C">
      <w:r>
        <w:t>27 mm bred och profilerad. Monteras i yttre glaset.</w:t>
      </w:r>
    </w:p>
    <w:p w14:paraId="24782AB5" w14:textId="77777777" w:rsidR="007D3763" w:rsidRPr="007D3763" w:rsidRDefault="007D3763">
      <w:pPr>
        <w:rPr>
          <w:b/>
        </w:rPr>
      </w:pPr>
      <w:r w:rsidRPr="007D3763">
        <w:rPr>
          <w:b/>
        </w:rPr>
        <w:t>Tillval:</w:t>
      </w:r>
    </w:p>
    <w:p w14:paraId="310B1E5F" w14:textId="77777777" w:rsidR="007D3763" w:rsidRDefault="007D3763">
      <w:r>
        <w:t xml:space="preserve">Klicka på länk </w:t>
      </w:r>
      <w:r w:rsidRPr="007D3763">
        <w:rPr>
          <w:b/>
        </w:rPr>
        <w:t>”Tillval beslag, glas och övrigt”.</w:t>
      </w:r>
    </w:p>
    <w:sectPr w:rsidR="007D3763" w:rsidSect="0091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87139"/>
    <w:rsid w:val="00356EE2"/>
    <w:rsid w:val="00587139"/>
    <w:rsid w:val="00695D6C"/>
    <w:rsid w:val="007D3763"/>
    <w:rsid w:val="0091796F"/>
    <w:rsid w:val="00BE19FA"/>
    <w:rsid w:val="00BF480C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C83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6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Karin von Schmalensee</cp:lastModifiedBy>
  <cp:revision>3</cp:revision>
  <dcterms:created xsi:type="dcterms:W3CDTF">2013-11-05T12:09:00Z</dcterms:created>
  <dcterms:modified xsi:type="dcterms:W3CDTF">2015-11-08T13:57:00Z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2035991807</vt:i4>
  </property>
</Properties>
</file>